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2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5288"/>
        <w:gridCol w:w="4188"/>
      </w:tblGrid>
      <w:tr w:rsidR="00F434DC" w:rsidTr="00E91D40">
        <w:trPr>
          <w:trHeight w:val="1093"/>
        </w:trPr>
        <w:tc>
          <w:tcPr>
            <w:tcW w:w="5288" w:type="dxa"/>
          </w:tcPr>
          <w:p w:rsidR="00F434DC" w:rsidRDefault="00F434DC" w:rsidP="00E91D40">
            <w:r>
              <w:t>(Letter Head)</w:t>
            </w:r>
          </w:p>
        </w:tc>
        <w:tc>
          <w:tcPr>
            <w:tcW w:w="4188" w:type="dxa"/>
          </w:tcPr>
          <w:p w:rsidR="00F434DC" w:rsidRPr="00752FC4" w:rsidRDefault="00F434DC" w:rsidP="00E91D40">
            <w:pPr>
              <w:pStyle w:val="ContactInfo"/>
            </w:pPr>
          </w:p>
          <w:p w:rsidR="00F434DC" w:rsidRPr="00BF3499" w:rsidRDefault="00F434DC" w:rsidP="00E91D40">
            <w:pPr>
              <w:pStyle w:val="ContactInfo"/>
              <w:rPr>
                <w:noProof/>
              </w:rPr>
            </w:pPr>
          </w:p>
        </w:tc>
      </w:tr>
    </w:tbl>
    <w:p w:rsidR="00F434DC" w:rsidRPr="00593497" w:rsidRDefault="00F434DC" w:rsidP="00F434DC">
      <w:pPr>
        <w:rPr>
          <w:rFonts w:ascii="Calibri" w:hAnsi="Calibri" w:cs="Calibri"/>
          <w:sz w:val="20"/>
          <w:szCs w:val="20"/>
        </w:rPr>
      </w:pPr>
    </w:p>
    <w:p w:rsidR="00F434DC" w:rsidRPr="00593497" w:rsidRDefault="00F434DC" w:rsidP="00F434DC">
      <w:pPr>
        <w:jc w:val="center"/>
        <w:rPr>
          <w:rFonts w:ascii="Calibri" w:hAnsi="Calibri" w:cs="Calibri"/>
          <w:sz w:val="44"/>
          <w:szCs w:val="44"/>
        </w:rPr>
      </w:pPr>
      <w:r w:rsidRPr="00593497">
        <w:rPr>
          <w:rFonts w:ascii="Calibri" w:hAnsi="Calibri" w:cs="Calibri"/>
          <w:sz w:val="44"/>
          <w:szCs w:val="44"/>
        </w:rPr>
        <w:t>Safe Antibiotic Use</w:t>
      </w:r>
    </w:p>
    <w:p w:rsidR="00F434DC" w:rsidRPr="00F434DC" w:rsidRDefault="00F434DC" w:rsidP="00F434DC">
      <w:pPr>
        <w:pStyle w:val="Salutation"/>
        <w:rPr>
          <w:rFonts w:cstheme="minorHAnsi"/>
          <w:sz w:val="24"/>
          <w:szCs w:val="24"/>
        </w:rPr>
      </w:pPr>
      <w:r w:rsidRPr="00F434DC">
        <w:rPr>
          <w:rFonts w:cstheme="minorHAnsi"/>
          <w:sz w:val="24"/>
          <w:szCs w:val="24"/>
        </w:rPr>
        <w:t>Dear Patient,</w:t>
      </w:r>
    </w:p>
    <w:p w:rsidR="00F434DC" w:rsidRPr="00F434DC" w:rsidRDefault="00F434DC" w:rsidP="00F434DC">
      <w:pPr>
        <w:widowControl w:val="0"/>
        <w:spacing w:after="0"/>
        <w:rPr>
          <w:rFonts w:cstheme="minorHAnsi"/>
          <w:b/>
          <w:bCs/>
          <w:sz w:val="24"/>
          <w:szCs w:val="24"/>
        </w:rPr>
      </w:pPr>
      <w:r w:rsidRPr="00F434DC">
        <w:rPr>
          <w:rFonts w:cstheme="minorHAnsi"/>
          <w:sz w:val="24"/>
          <w:szCs w:val="24"/>
        </w:rPr>
        <w:t xml:space="preserve">Our resident’s health is a priority. We promise to provide our residents with the best quality care. Antibiotics </w:t>
      </w:r>
      <w:r w:rsidRPr="00F434DC">
        <w:rPr>
          <w:rFonts w:cstheme="minorHAnsi"/>
          <w:b/>
          <w:bCs/>
          <w:color w:val="0070C0"/>
          <w:sz w:val="24"/>
          <w:szCs w:val="24"/>
        </w:rPr>
        <w:t xml:space="preserve">save </w:t>
      </w:r>
      <w:r w:rsidRPr="00F434DC">
        <w:rPr>
          <w:rFonts w:cstheme="minorHAnsi"/>
          <w:sz w:val="24"/>
          <w:szCs w:val="24"/>
        </w:rPr>
        <w:t xml:space="preserve">lives, but can be </w:t>
      </w:r>
      <w:r w:rsidRPr="00F434DC">
        <w:rPr>
          <w:rFonts w:cstheme="minorHAnsi"/>
          <w:b/>
          <w:bCs/>
          <w:color w:val="FF0000"/>
          <w:sz w:val="24"/>
          <w:szCs w:val="24"/>
        </w:rPr>
        <w:t xml:space="preserve">harmful </w:t>
      </w:r>
      <w:r w:rsidRPr="00F434DC">
        <w:rPr>
          <w:rFonts w:cstheme="minorHAnsi"/>
          <w:sz w:val="24"/>
          <w:szCs w:val="24"/>
        </w:rPr>
        <w:t xml:space="preserve">and should only be used when necessary. Side effects from antibiotics include </w:t>
      </w:r>
      <w:r w:rsidRPr="00F434DC">
        <w:rPr>
          <w:rFonts w:cstheme="minorHAnsi"/>
          <w:b/>
          <w:bCs/>
          <w:sz w:val="24"/>
          <w:szCs w:val="24"/>
        </w:rPr>
        <w:t xml:space="preserve">skin rash, diarrhea, yeast infection, or worse. </w:t>
      </w:r>
    </w:p>
    <w:p w:rsidR="00F434DC" w:rsidRPr="00F434DC" w:rsidRDefault="00F434DC" w:rsidP="00F434DC">
      <w:pPr>
        <w:widowControl w:val="0"/>
        <w:spacing w:after="0"/>
        <w:rPr>
          <w:rFonts w:cstheme="minorHAnsi"/>
          <w:sz w:val="24"/>
          <w:szCs w:val="24"/>
        </w:rPr>
      </w:pPr>
      <w:r w:rsidRPr="00F434DC">
        <w:rPr>
          <w:rFonts w:cstheme="minorHAnsi"/>
          <w:sz w:val="24"/>
          <w:szCs w:val="24"/>
        </w:rPr>
        <w:t> </w:t>
      </w:r>
    </w:p>
    <w:p w:rsidR="00F434DC" w:rsidRPr="00F434DC" w:rsidRDefault="00F434DC" w:rsidP="00F434DC">
      <w:pPr>
        <w:widowControl w:val="0"/>
        <w:spacing w:after="0"/>
        <w:rPr>
          <w:rFonts w:cstheme="minorHAnsi"/>
          <w:b/>
          <w:bCs/>
          <w:sz w:val="24"/>
          <w:szCs w:val="24"/>
        </w:rPr>
      </w:pPr>
      <w:r w:rsidRPr="00F434DC">
        <w:rPr>
          <w:rFonts w:cstheme="minorHAnsi"/>
          <w:sz w:val="24"/>
          <w:szCs w:val="24"/>
        </w:rPr>
        <w:t xml:space="preserve">Antibiotics only fight infections caused by </w:t>
      </w:r>
      <w:r w:rsidRPr="00F434DC">
        <w:rPr>
          <w:rFonts w:cstheme="minorHAnsi"/>
          <w:b/>
          <w:bCs/>
          <w:color w:val="0070C0"/>
          <w:sz w:val="24"/>
          <w:szCs w:val="24"/>
        </w:rPr>
        <w:t>bacteria</w:t>
      </w:r>
      <w:r w:rsidRPr="00F434DC">
        <w:rPr>
          <w:rFonts w:cstheme="minorHAnsi"/>
          <w:sz w:val="24"/>
          <w:szCs w:val="24"/>
        </w:rPr>
        <w:t xml:space="preserve">. Antibiotics won’t work against </w:t>
      </w:r>
      <w:r w:rsidRPr="00F434DC">
        <w:rPr>
          <w:rFonts w:cstheme="minorHAnsi"/>
          <w:b/>
          <w:bCs/>
          <w:color w:val="0070C0"/>
          <w:sz w:val="24"/>
          <w:szCs w:val="24"/>
        </w:rPr>
        <w:t xml:space="preserve">viruses </w:t>
      </w:r>
      <w:r w:rsidRPr="00F434DC">
        <w:rPr>
          <w:rFonts w:cstheme="minorHAnsi"/>
          <w:sz w:val="24"/>
          <w:szCs w:val="24"/>
        </w:rPr>
        <w:t xml:space="preserve">which cause the common cold, most coughs, and sore throats. Potential harms to unnecessary use of antibiotics include </w:t>
      </w:r>
      <w:r w:rsidRPr="00F434DC">
        <w:rPr>
          <w:rFonts w:cstheme="minorHAnsi"/>
          <w:b/>
          <w:bCs/>
          <w:sz w:val="24"/>
          <w:szCs w:val="24"/>
        </w:rPr>
        <w:t>adverse drug events, drug interactions, infections from antibiotic resistant bacteria, and</w:t>
      </w:r>
      <w:r w:rsidRPr="00F434DC">
        <w:rPr>
          <w:rFonts w:cstheme="minorHAnsi"/>
          <w:b/>
          <w:bCs/>
          <w:i/>
          <w:iCs/>
          <w:sz w:val="24"/>
          <w:szCs w:val="24"/>
        </w:rPr>
        <w:t xml:space="preserve"> C. difficile </w:t>
      </w:r>
      <w:r w:rsidRPr="00F434DC">
        <w:rPr>
          <w:rFonts w:cstheme="minorHAnsi"/>
          <w:b/>
          <w:bCs/>
          <w:sz w:val="24"/>
          <w:szCs w:val="24"/>
        </w:rPr>
        <w:t xml:space="preserve">(C. diff) infection. </w:t>
      </w:r>
    </w:p>
    <w:p w:rsidR="00F434DC" w:rsidRPr="00F434DC" w:rsidRDefault="00F434DC" w:rsidP="00F434DC">
      <w:pPr>
        <w:widowControl w:val="0"/>
        <w:spacing w:after="0"/>
        <w:rPr>
          <w:rFonts w:cstheme="minorHAnsi"/>
          <w:b/>
          <w:bCs/>
          <w:sz w:val="24"/>
          <w:szCs w:val="24"/>
        </w:rPr>
      </w:pPr>
    </w:p>
    <w:p w:rsidR="00F434DC" w:rsidRPr="00F434DC" w:rsidRDefault="00F434DC" w:rsidP="00F434DC">
      <w:pPr>
        <w:widowControl w:val="0"/>
        <w:rPr>
          <w:sz w:val="24"/>
          <w:szCs w:val="24"/>
        </w:rPr>
      </w:pPr>
      <w:r w:rsidRPr="00F434DC">
        <w:rPr>
          <w:b/>
          <w:bCs/>
          <w:sz w:val="24"/>
          <w:szCs w:val="24"/>
        </w:rPr>
        <w:t xml:space="preserve">Our Commitment </w:t>
      </w:r>
      <w:r w:rsidRPr="00F434DC">
        <w:rPr>
          <w:sz w:val="24"/>
          <w:szCs w:val="24"/>
        </w:rPr>
        <w:t>is to use the “</w:t>
      </w:r>
      <w:r w:rsidRPr="00F434DC">
        <w:rPr>
          <w:i/>
          <w:iCs/>
          <w:sz w:val="24"/>
          <w:szCs w:val="24"/>
        </w:rPr>
        <w:t>Best Practice</w:t>
      </w:r>
      <w:r w:rsidRPr="00F434DC">
        <w:rPr>
          <w:sz w:val="24"/>
          <w:szCs w:val="24"/>
        </w:rPr>
        <w:t>” approach to potential infections designed to “</w:t>
      </w:r>
      <w:r w:rsidRPr="00F434DC">
        <w:rPr>
          <w:b/>
          <w:bCs/>
          <w:sz w:val="24"/>
          <w:szCs w:val="24"/>
        </w:rPr>
        <w:t xml:space="preserve">OPTIMIZE </w:t>
      </w:r>
      <w:r w:rsidRPr="00F434DC">
        <w:rPr>
          <w:sz w:val="24"/>
          <w:szCs w:val="24"/>
        </w:rPr>
        <w:t xml:space="preserve">the treatment of infections while </w:t>
      </w:r>
      <w:r w:rsidRPr="00F434DC">
        <w:rPr>
          <w:b/>
          <w:bCs/>
          <w:sz w:val="24"/>
          <w:szCs w:val="24"/>
        </w:rPr>
        <w:t xml:space="preserve">REDUCING </w:t>
      </w:r>
      <w:r w:rsidRPr="00F434DC">
        <w:rPr>
          <w:sz w:val="24"/>
          <w:szCs w:val="24"/>
        </w:rPr>
        <w:t>the adverse events associated with antibiotic use.”</w:t>
      </w:r>
      <w:r w:rsidRPr="00F434DC">
        <w:rPr>
          <w:rFonts w:cstheme="minorHAnsi"/>
          <w:sz w:val="24"/>
          <w:szCs w:val="24"/>
        </w:rPr>
        <w:t xml:space="preserve">  </w:t>
      </w:r>
    </w:p>
    <w:p w:rsidR="00F434DC" w:rsidRPr="00F434DC" w:rsidRDefault="00F434DC" w:rsidP="00F434DC">
      <w:pPr>
        <w:widowControl w:val="0"/>
        <w:spacing w:after="0"/>
        <w:rPr>
          <w:rFonts w:cstheme="minorHAnsi"/>
          <w:sz w:val="24"/>
          <w:szCs w:val="24"/>
        </w:rPr>
      </w:pPr>
      <w:r w:rsidRPr="00F434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5295E" wp14:editId="2C309BF8">
                <wp:simplePos x="0" y="0"/>
                <wp:positionH relativeFrom="column">
                  <wp:posOffset>3721100</wp:posOffset>
                </wp:positionH>
                <wp:positionV relativeFrom="paragraph">
                  <wp:posOffset>6882</wp:posOffset>
                </wp:positionV>
                <wp:extent cx="2700655" cy="2477135"/>
                <wp:effectExtent l="0" t="0" r="2349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247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4DC" w:rsidRPr="00593497" w:rsidRDefault="00F434DC" w:rsidP="00F434D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93497">
                              <w:rPr>
                                <w:b/>
                                <w:sz w:val="20"/>
                                <w:szCs w:val="20"/>
                              </w:rPr>
                              <w:t>Video resources for you:</w:t>
                            </w:r>
                          </w:p>
                          <w:p w:rsidR="00F434DC" w:rsidRPr="00F434DC" w:rsidRDefault="00F434DC" w:rsidP="00F43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F434DC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https://www.youtube.com/watch?v=i7JdBfusaAo&amp;feature=youtu.be </w:t>
                            </w:r>
                          </w:p>
                          <w:p w:rsidR="00F434DC" w:rsidRPr="00F434DC" w:rsidRDefault="00F434DC" w:rsidP="00F43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F434DC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https://www.youtube.com/watch?v=qvr61rM8XMM</w:t>
                            </w:r>
                          </w:p>
                          <w:p w:rsidR="00F434DC" w:rsidRPr="00F434DC" w:rsidRDefault="00F434DC" w:rsidP="00F43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F434DC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https://www.youtube.com/watch?v=-G4cEYQBVu4</w:t>
                            </w:r>
                          </w:p>
                          <w:p w:rsidR="00F434DC" w:rsidRPr="00F434DC" w:rsidRDefault="00F434DC" w:rsidP="00F43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F434DC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https://www.youtube.com/watch?v=m2IqNueo5lU</w:t>
                            </w:r>
                          </w:p>
                          <w:p w:rsidR="00F434DC" w:rsidRDefault="00F434DC" w:rsidP="00F434DC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 </w:t>
                            </w:r>
                          </w:p>
                          <w:p w:rsidR="00F434DC" w:rsidRDefault="00F434DC" w:rsidP="00F434DC"/>
                          <w:p w:rsidR="00F434DC" w:rsidRDefault="00F434DC" w:rsidP="00F43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2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pt;margin-top:.55pt;width:212.65pt;height:19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">
                <v:textbox>
                  <w:txbxContent>
                    <w:p w:rsidR="00F434DC" w:rsidRPr="00593497" w:rsidRDefault="00F434DC" w:rsidP="00F434D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93497">
                        <w:rPr>
                          <w:b/>
                          <w:sz w:val="20"/>
                          <w:szCs w:val="20"/>
                        </w:rPr>
                        <w:t>Video resources for you:</w:t>
                      </w:r>
                    </w:p>
                    <w:p w:rsidR="00F434DC" w:rsidRPr="00F434DC" w:rsidRDefault="00F434DC" w:rsidP="00F434D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F434DC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https://www.youtube.com/watch?v=i7JdBfusaAo&amp;feature=youtu.be </w:t>
                      </w:r>
                    </w:p>
                    <w:p w:rsidR="00F434DC" w:rsidRPr="00F434DC" w:rsidRDefault="00F434DC" w:rsidP="00F434D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F434DC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https://www.youtube.com/watch?v=qvr61rM8XMM</w:t>
                      </w:r>
                    </w:p>
                    <w:p w:rsidR="00F434DC" w:rsidRPr="00F434DC" w:rsidRDefault="00F434DC" w:rsidP="00F434D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F434DC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https://www.youtube.com/watch?v=-G4cEYQBVu4</w:t>
                      </w:r>
                    </w:p>
                    <w:p w:rsidR="00F434DC" w:rsidRPr="00F434DC" w:rsidRDefault="00F434DC" w:rsidP="00F434D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F434DC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https://www.youtube.com/watch?v=m2IqNueo5lU</w:t>
                      </w:r>
                    </w:p>
                    <w:p w:rsidR="00F434DC" w:rsidRDefault="00F434DC" w:rsidP="00F434DC">
                      <w:pPr>
                        <w:widowControl w:val="0"/>
                        <w:rPr>
                          <w:sz w:val="19"/>
                          <w:szCs w:val="19"/>
                        </w:rPr>
                      </w:pPr>
                      <w:r>
                        <w:t> </w:t>
                      </w:r>
                    </w:p>
                    <w:p w:rsidR="00F434DC" w:rsidRDefault="00F434DC" w:rsidP="00F434DC"/>
                    <w:p w:rsidR="00F434DC" w:rsidRDefault="00F434DC" w:rsidP="00F434DC"/>
                  </w:txbxContent>
                </v:textbox>
                <w10:wrap type="square"/>
              </v:shape>
            </w:pict>
          </mc:Fallback>
        </mc:AlternateContent>
      </w:r>
      <w:r w:rsidRPr="00F434DC">
        <w:rPr>
          <w:rFonts w:cstheme="minorHAnsi"/>
          <w:sz w:val="24"/>
          <w:szCs w:val="24"/>
        </w:rPr>
        <w:t xml:space="preserve">We will answer any questions about the role of antibiotics in the treatment of our residents. We are </w:t>
      </w:r>
      <w:r w:rsidRPr="00F434DC">
        <w:rPr>
          <w:rFonts w:cstheme="minorHAnsi"/>
          <w:b/>
          <w:bCs/>
          <w:color w:val="0070C0"/>
          <w:sz w:val="24"/>
          <w:szCs w:val="24"/>
        </w:rPr>
        <w:t xml:space="preserve">dedicated </w:t>
      </w:r>
      <w:r w:rsidRPr="00F434DC">
        <w:rPr>
          <w:rFonts w:cstheme="minorHAnsi"/>
          <w:sz w:val="24"/>
          <w:szCs w:val="24"/>
        </w:rPr>
        <w:t xml:space="preserve">to prescribing antibiotics when they are needed, and we will avoid prescribing antibiotics when they might do more harm than good. </w:t>
      </w:r>
    </w:p>
    <w:p w:rsidR="00F434DC" w:rsidRPr="00F434DC" w:rsidRDefault="00F434DC" w:rsidP="00F434DC">
      <w:pPr>
        <w:widowControl w:val="0"/>
        <w:spacing w:after="0"/>
        <w:rPr>
          <w:sz w:val="24"/>
          <w:szCs w:val="24"/>
        </w:rPr>
      </w:pPr>
    </w:p>
    <w:p w:rsidR="00F434DC" w:rsidRDefault="00F434DC" w:rsidP="00F434DC">
      <w:pPr>
        <w:pStyle w:val="Closing"/>
        <w:spacing w:after="600"/>
        <w:rPr>
          <w:sz w:val="24"/>
          <w:szCs w:val="24"/>
        </w:rPr>
      </w:pPr>
      <w:r w:rsidRPr="00F434DC">
        <w:rPr>
          <w:sz w:val="24"/>
          <w:szCs w:val="24"/>
        </w:rPr>
        <w:t>Sincerely,</w:t>
      </w:r>
      <w:bookmarkStart w:id="0" w:name="_GoBack"/>
      <w:bookmarkEnd w:id="0"/>
    </w:p>
    <w:p w:rsidR="00F434DC" w:rsidRDefault="00F434DC" w:rsidP="00F434DC">
      <w:pPr>
        <w:pStyle w:val="Signature"/>
      </w:pPr>
    </w:p>
    <w:p w:rsidR="00F434DC" w:rsidRDefault="00F434DC" w:rsidP="00F434DC">
      <w:pPr>
        <w:pStyle w:val="Signature"/>
      </w:pPr>
    </w:p>
    <w:p w:rsidR="00F434DC" w:rsidRDefault="00F434DC" w:rsidP="00F434DC">
      <w:pPr>
        <w:pStyle w:val="Signature"/>
      </w:pPr>
    </w:p>
    <w:p w:rsidR="00F434DC" w:rsidRDefault="00F434DC" w:rsidP="00F434DC">
      <w:pPr>
        <w:pStyle w:val="Signature"/>
      </w:pPr>
    </w:p>
    <w:p w:rsidR="00F434DC" w:rsidRPr="00F434DC" w:rsidRDefault="00F434DC" w:rsidP="00F434DC">
      <w:pPr>
        <w:pStyle w:val="Signature"/>
      </w:pPr>
    </w:p>
    <w:p w:rsidR="00861272" w:rsidRDefault="00F434DC">
      <w:r>
        <w:rPr>
          <w:noProof/>
        </w:rPr>
        <w:drawing>
          <wp:inline distT="0" distB="0" distL="0" distR="0" wp14:anchorId="24658D45" wp14:editId="66E94FE7">
            <wp:extent cx="2519916" cy="629596"/>
            <wp:effectExtent l="0" t="0" r="0" b="0"/>
            <wp:docPr id="1" name="Picture 1" descr="Logo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19" cy="64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0421"/>
    <w:multiLevelType w:val="hybridMultilevel"/>
    <w:tmpl w:val="7CB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DC"/>
    <w:rsid w:val="00861272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504D"/>
  <w15:chartTrackingRefBased/>
  <w15:docId w15:val="{7DC6FED0-D2C6-4C01-9519-77D72AA8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4DC"/>
    <w:pPr>
      <w:spacing w:after="3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3"/>
    <w:qFormat/>
    <w:rsid w:val="00F434DC"/>
    <w:pPr>
      <w:spacing w:after="0"/>
      <w:jc w:val="right"/>
    </w:pPr>
    <w:rPr>
      <w:sz w:val="20"/>
      <w:szCs w:val="18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F434DC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F434DC"/>
  </w:style>
  <w:style w:type="paragraph" w:styleId="ListParagraph">
    <w:name w:val="List Paragraph"/>
    <w:basedOn w:val="Normal"/>
    <w:uiPriority w:val="34"/>
    <w:qFormat/>
    <w:rsid w:val="00F434DC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uiPriority w:val="5"/>
    <w:qFormat/>
    <w:rsid w:val="00F434DC"/>
  </w:style>
  <w:style w:type="character" w:customStyle="1" w:styleId="SalutationChar">
    <w:name w:val="Salutation Char"/>
    <w:basedOn w:val="DefaultParagraphFont"/>
    <w:link w:val="Salutation"/>
    <w:uiPriority w:val="5"/>
    <w:rsid w:val="00F434DC"/>
  </w:style>
  <w:style w:type="paragraph" w:styleId="Signature">
    <w:name w:val="Signature"/>
    <w:basedOn w:val="Normal"/>
    <w:link w:val="SignatureChar"/>
    <w:uiPriority w:val="99"/>
    <w:semiHidden/>
    <w:unhideWhenUsed/>
    <w:rsid w:val="00F434D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4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Licitra, Giancarlo</dc:creator>
  <cp:keywords/>
  <dc:description/>
  <cp:lastModifiedBy>Licitra, Giancarlo</cp:lastModifiedBy>
  <cp:revision>1</cp:revision>
  <dcterms:created xsi:type="dcterms:W3CDTF">2018-11-16T16:54:00Z</dcterms:created>
  <dcterms:modified xsi:type="dcterms:W3CDTF">2018-11-16T16:56:00Z</dcterms:modified>
</cp:coreProperties>
</file>